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616" w:rsidRPr="00F05616" w:rsidRDefault="00F05616">
      <w:pPr>
        <w:rPr>
          <w:b/>
        </w:rPr>
      </w:pPr>
      <w:r w:rsidRPr="00F05616">
        <w:rPr>
          <w:b/>
        </w:rPr>
        <w:t>Speed Dating Video</w:t>
      </w:r>
    </w:p>
    <w:p w:rsidR="00F05616" w:rsidRDefault="00F05616"/>
    <w:p w:rsidR="00F05616" w:rsidRDefault="00F05616" w:rsidP="00F05616">
      <w:pPr>
        <w:pStyle w:val="ListParagraph"/>
        <w:numPr>
          <w:ilvl w:val="0"/>
          <w:numId w:val="1"/>
        </w:numPr>
      </w:pPr>
      <w:r>
        <w:t>What would Garfinke</w:t>
      </w:r>
      <w:r w:rsidR="00795F8D">
        <w:t>l</w:t>
      </w:r>
      <w:r>
        <w:t xml:space="preserve"> have to say about this video?</w:t>
      </w:r>
      <w:r w:rsidR="00700312">
        <w:t xml:space="preserve">  Goffman?</w:t>
      </w:r>
    </w:p>
    <w:p w:rsidR="00F05616" w:rsidRDefault="00F05616" w:rsidP="00F05616"/>
    <w:p w:rsidR="00F05616" w:rsidRDefault="00F05616" w:rsidP="00F05616"/>
    <w:p w:rsidR="00F05616" w:rsidRDefault="00F05616" w:rsidP="00F05616"/>
    <w:p w:rsidR="00F05616" w:rsidRDefault="00F05616" w:rsidP="00F05616"/>
    <w:p w:rsidR="00F05616" w:rsidRDefault="00F05616" w:rsidP="00F05616"/>
    <w:p w:rsidR="00F05616" w:rsidRDefault="00F05616" w:rsidP="00F05616"/>
    <w:p w:rsidR="00F05616" w:rsidRDefault="00700312" w:rsidP="00F05616">
      <w:pPr>
        <w:pStyle w:val="ListParagraph"/>
        <w:numPr>
          <w:ilvl w:val="0"/>
          <w:numId w:val="1"/>
        </w:numPr>
      </w:pPr>
      <w:r>
        <w:t>Find 1 quote</w:t>
      </w:r>
      <w:r w:rsidR="00F05616">
        <w:t xml:space="preserve"> from Garfinkel that help</w:t>
      </w:r>
      <w:r w:rsidR="00460711">
        <w:t>s</w:t>
      </w:r>
      <w:r w:rsidR="00F05616">
        <w:t xml:space="preserve"> describe this video</w:t>
      </w:r>
    </w:p>
    <w:p w:rsidR="00F05616" w:rsidRPr="00F05616" w:rsidRDefault="00F05616" w:rsidP="00F05616"/>
    <w:p w:rsidR="00F05616" w:rsidRPr="00F05616" w:rsidRDefault="00F05616" w:rsidP="00F05616"/>
    <w:p w:rsidR="00F05616" w:rsidRPr="00F05616" w:rsidRDefault="00F05616" w:rsidP="00F05616"/>
    <w:p w:rsidR="00F05616" w:rsidRPr="00F05616" w:rsidRDefault="00F05616" w:rsidP="00F05616"/>
    <w:p w:rsidR="00F05616" w:rsidRDefault="00F05616" w:rsidP="00F05616"/>
    <w:p w:rsidR="00F05616" w:rsidRDefault="00F05616" w:rsidP="00F05616"/>
    <w:p w:rsidR="00F05616" w:rsidRPr="00F05616" w:rsidRDefault="00F05616" w:rsidP="00F05616"/>
    <w:p w:rsidR="00F05616" w:rsidRDefault="00F05616" w:rsidP="00F05616"/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  <w:r>
        <w:tab/>
      </w:r>
    </w:p>
    <w:p w:rsidR="00F05616" w:rsidRPr="00F05616" w:rsidRDefault="00F05616" w:rsidP="00F05616">
      <w:pPr>
        <w:tabs>
          <w:tab w:val="left" w:pos="6620"/>
        </w:tabs>
        <w:rPr>
          <w:b/>
        </w:rPr>
      </w:pPr>
      <w:r w:rsidRPr="00F05616">
        <w:rPr>
          <w:b/>
        </w:rPr>
        <w:t>Dave Chap</w:t>
      </w:r>
      <w:r w:rsidR="00605324">
        <w:rPr>
          <w:b/>
        </w:rPr>
        <w:t>p</w:t>
      </w:r>
      <w:r w:rsidRPr="00F05616">
        <w:rPr>
          <w:b/>
        </w:rPr>
        <w:t>elle Video</w:t>
      </w:r>
    </w:p>
    <w:p w:rsidR="00F05616" w:rsidRPr="00F05616" w:rsidRDefault="00F05616" w:rsidP="00F05616">
      <w:pPr>
        <w:tabs>
          <w:tab w:val="left" w:pos="6620"/>
        </w:tabs>
        <w:rPr>
          <w:b/>
        </w:rPr>
      </w:pPr>
    </w:p>
    <w:p w:rsidR="00F05616" w:rsidRDefault="00F05616" w:rsidP="00F05616">
      <w:pPr>
        <w:pStyle w:val="ListParagraph"/>
        <w:numPr>
          <w:ilvl w:val="0"/>
          <w:numId w:val="2"/>
        </w:numPr>
        <w:tabs>
          <w:tab w:val="left" w:pos="6620"/>
        </w:tabs>
      </w:pPr>
      <w:r>
        <w:t>In what ways does</w:t>
      </w:r>
      <w:r w:rsidR="00795F8D">
        <w:t xml:space="preserve"> this video illustrate Garfinkel</w:t>
      </w:r>
      <w:r>
        <w:t xml:space="preserve"> and Goffman’s ideas?</w:t>
      </w: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Default="00F05616" w:rsidP="00F05616">
      <w:pPr>
        <w:tabs>
          <w:tab w:val="left" w:pos="6620"/>
        </w:tabs>
      </w:pPr>
    </w:p>
    <w:p w:rsidR="00F05616" w:rsidRPr="00F05616" w:rsidRDefault="00795F8D" w:rsidP="00F05616">
      <w:pPr>
        <w:pStyle w:val="ListParagraph"/>
        <w:numPr>
          <w:ilvl w:val="0"/>
          <w:numId w:val="2"/>
        </w:numPr>
        <w:tabs>
          <w:tab w:val="left" w:pos="6620"/>
        </w:tabs>
      </w:pPr>
      <w:r>
        <w:t>In what ways do Garfinkel</w:t>
      </w:r>
      <w:r w:rsidR="00F05ABF">
        <w:t xml:space="preserve"> and Goffman fall short of</w:t>
      </w:r>
      <w:bookmarkStart w:id="0" w:name="_GoBack"/>
      <w:bookmarkEnd w:id="0"/>
      <w:r w:rsidR="00F05616">
        <w:t xml:space="preserve"> helping us understand this video?</w:t>
      </w:r>
    </w:p>
    <w:sectPr w:rsidR="00F05616" w:rsidRPr="00F05616" w:rsidSect="002C4629">
      <w:pgSz w:w="12240" w:h="15840"/>
      <w:pgMar w:top="1440" w:right="1800" w:bottom="1440" w:left="180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D0F2D"/>
    <w:multiLevelType w:val="hybridMultilevel"/>
    <w:tmpl w:val="AE1E4C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014486"/>
    <w:multiLevelType w:val="hybridMultilevel"/>
    <w:tmpl w:val="72AEE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savePreviewPicture/>
  <w:compat>
    <w:useFELayout/>
  </w:compat>
  <w:rsids>
    <w:rsidRoot w:val="005A37C2"/>
    <w:rsid w:val="00104781"/>
    <w:rsid w:val="00177B2F"/>
    <w:rsid w:val="002C4629"/>
    <w:rsid w:val="00460711"/>
    <w:rsid w:val="005A37C2"/>
    <w:rsid w:val="00605324"/>
    <w:rsid w:val="00700312"/>
    <w:rsid w:val="00753DC7"/>
    <w:rsid w:val="00795F8D"/>
    <w:rsid w:val="007C4DB9"/>
    <w:rsid w:val="00E3116E"/>
    <w:rsid w:val="00F05616"/>
    <w:rsid w:val="00F05ABF"/>
  </w:rsids>
  <m:mathPr>
    <m:mathFont m:val="@ＭＳ 明朝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11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A37C2"/>
    <w:pPr>
      <w:ind w:left="720"/>
      <w:contextualSpacing/>
    </w:pPr>
    <w:rPr>
      <w:rFonts w:ascii="Cambria" w:eastAsia="Cambria" w:hAnsi="Cambria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7C2"/>
    <w:pPr>
      <w:ind w:left="720"/>
      <w:contextualSpacing/>
    </w:pPr>
    <w:rPr>
      <w:rFonts w:ascii="Cambria" w:eastAsia="Cambria" w:hAnsi="Cambria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49</Words>
  <Characters>282</Characters>
  <Application>Microsoft Macintosh Word</Application>
  <DocSecurity>0</DocSecurity>
  <Lines>2</Lines>
  <Paragraphs>1</Paragraphs>
  <ScaleCrop>false</ScaleCrop>
  <Company>University of California, Santa Cruz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Perkins</dc:creator>
  <cp:keywords/>
  <dc:description/>
  <cp:lastModifiedBy>Bill Perkins</cp:lastModifiedBy>
  <cp:revision>7</cp:revision>
  <cp:lastPrinted>2013-02-27T19:55:00Z</cp:lastPrinted>
  <dcterms:created xsi:type="dcterms:W3CDTF">2013-02-26T14:27:00Z</dcterms:created>
  <dcterms:modified xsi:type="dcterms:W3CDTF">2013-03-05T00:21:00Z</dcterms:modified>
</cp:coreProperties>
</file>